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833" w:rsidRDefault="00480833" w:rsidP="00480833">
      <w:pPr>
        <w:rPr>
          <w:lang w:val="en-US"/>
        </w:rPr>
      </w:pPr>
      <w:r>
        <w:rPr>
          <w:lang w:val="en-US"/>
        </w:rPr>
        <w:t>+shammai0515+</w:t>
      </w:r>
    </w:p>
    <w:p w:rsidR="00480833" w:rsidRDefault="00480833" w:rsidP="00480833">
      <w:pPr>
        <w:rPr>
          <w:lang w:val="en-US"/>
        </w:rPr>
      </w:pPr>
    </w:p>
    <w:p w:rsidR="00480833" w:rsidRDefault="00480833" w:rsidP="00480833">
      <w:pPr>
        <w:rPr>
          <w:lang w:val="en-US"/>
        </w:rPr>
      </w:pPr>
      <w:r>
        <w:rPr>
          <w:lang w:val="en-US"/>
        </w:rPr>
        <w:t>Playing Russian Roulette with our lives</w:t>
      </w:r>
    </w:p>
    <w:p w:rsidR="00480833" w:rsidRDefault="00480833" w:rsidP="00480833">
      <w:pPr>
        <w:rPr>
          <w:lang w:val="en-US"/>
        </w:rPr>
      </w:pPr>
    </w:p>
    <w:p w:rsidR="00480833" w:rsidRPr="00480833" w:rsidRDefault="00480833" w:rsidP="00480833">
      <w:pPr>
        <w:rPr>
          <w:lang w:val="en-US"/>
        </w:rPr>
      </w:pPr>
      <w:r>
        <w:rPr>
          <w:lang w:val="en-US"/>
        </w:rPr>
        <w:t>Shammai Engelmayer</w:t>
      </w:r>
    </w:p>
    <w:p w:rsidR="00790CCA" w:rsidRDefault="00790CCA" w:rsidP="00790CCA">
      <w:r>
        <w:t>“</w:t>
      </w:r>
      <w:r w:rsidRPr="00790CCA">
        <w:t>They</w:t>
      </w:r>
      <w:r>
        <w:t>’</w:t>
      </w:r>
      <w:r w:rsidRPr="00790CCA">
        <w:t>re gonna have to.</w:t>
      </w:r>
      <w:r>
        <w:t>”</w:t>
      </w:r>
    </w:p>
    <w:p w:rsidR="00790CCA" w:rsidRDefault="00790CCA" w:rsidP="00790CCA">
      <w:pPr>
        <w:rPr>
          <w:lang w:val="en-US"/>
        </w:rPr>
      </w:pPr>
      <w:r>
        <w:rPr>
          <w:lang w:val="en-US"/>
        </w:rPr>
        <w:t xml:space="preserve">That is how </w:t>
      </w:r>
      <w:r w:rsidRPr="00790CCA">
        <w:t xml:space="preserve">our former governor, Chris Christie, </w:t>
      </w:r>
      <w:r>
        <w:rPr>
          <w:lang w:val="en-US"/>
        </w:rPr>
        <w:t xml:space="preserve">responded to a question posed recently by </w:t>
      </w:r>
      <w:r w:rsidRPr="00790CCA">
        <w:t>CNN</w:t>
      </w:r>
      <w:r>
        <w:rPr>
          <w:lang w:val="en-US"/>
        </w:rPr>
        <w:t>’s</w:t>
      </w:r>
      <w:r w:rsidRPr="00790CCA">
        <w:t xml:space="preserve"> Dana Bash</w:t>
      </w:r>
      <w:r>
        <w:rPr>
          <w:lang w:val="en-US"/>
        </w:rPr>
        <w:t>.</w:t>
      </w:r>
    </w:p>
    <w:p w:rsidR="00790CCA" w:rsidRDefault="00790CCA" w:rsidP="00790CCA">
      <w:r>
        <w:t>“</w:t>
      </w:r>
      <w:r w:rsidRPr="00790CCA">
        <w:t>There are going to be deaths,</w:t>
      </w:r>
      <w:r>
        <w:t>”</w:t>
      </w:r>
      <w:r w:rsidRPr="00790CCA">
        <w:t xml:space="preserve"> he said, </w:t>
      </w:r>
      <w:r>
        <w:t>“</w:t>
      </w:r>
      <w:r w:rsidRPr="00790CCA">
        <w:t>and there are going to be deaths no matter what.</w:t>
      </w:r>
      <w:r>
        <w:t>”</w:t>
      </w:r>
      <w:r w:rsidRPr="00790CCA">
        <w:t xml:space="preserve"> When asked whether Americans would accept 3,000 deaths a day in order to reopen the economy, which is what even the White House projects, Christie quickly answered with </w:t>
      </w:r>
      <w:r>
        <w:t>“</w:t>
      </w:r>
      <w:r w:rsidRPr="00790CCA">
        <w:t>They</w:t>
      </w:r>
      <w:r>
        <w:t>’</w:t>
      </w:r>
      <w:r w:rsidRPr="00790CCA">
        <w:t>re gonna have to.</w:t>
      </w:r>
      <w:r>
        <w:t>”</w:t>
      </w:r>
    </w:p>
    <w:p w:rsidR="00790CCA" w:rsidRPr="00790CCA" w:rsidRDefault="00790CCA" w:rsidP="00790CCA">
      <w:r w:rsidRPr="00790CCA">
        <w:t>We</w:t>
      </w:r>
      <w:r>
        <w:rPr>
          <w:lang w:val="en-US"/>
        </w:rPr>
        <w:t xml:space="preserve"> a</w:t>
      </w:r>
      <w:r w:rsidRPr="00790CCA">
        <w:t xml:space="preserve">re supposed to be </w:t>
      </w:r>
      <w:r>
        <w:t>“</w:t>
      </w:r>
      <w:r w:rsidRPr="00790CCA">
        <w:t>One Nation, under God,</w:t>
      </w:r>
      <w:r>
        <w:t>”</w:t>
      </w:r>
      <w:r w:rsidRPr="00790CCA">
        <w:t xml:space="preserve"> but </w:t>
      </w:r>
      <w:r>
        <w:rPr>
          <w:lang w:val="en-US"/>
        </w:rPr>
        <w:t xml:space="preserve">unless the issue involved is </w:t>
      </w:r>
      <w:r w:rsidRPr="00790CCA">
        <w:t>a cause célèbre</w:t>
      </w:r>
      <w:r>
        <w:rPr>
          <w:lang w:val="en-US"/>
        </w:rPr>
        <w:t xml:space="preserve"> for the evangelical Christian right, </w:t>
      </w:r>
      <w:r w:rsidRPr="00790CCA">
        <w:t xml:space="preserve">God seems to have no influence when it comes to setting policy. </w:t>
      </w:r>
      <w:r w:rsidR="00713EBF">
        <w:rPr>
          <w:lang w:val="en-US"/>
        </w:rPr>
        <w:t>I</w:t>
      </w:r>
      <w:r w:rsidRPr="00790CCA">
        <w:t>t</w:t>
      </w:r>
      <w:r>
        <w:rPr>
          <w:lang w:val="en-US"/>
        </w:rPr>
        <w:t xml:space="preserve"> i</w:t>
      </w:r>
      <w:r w:rsidRPr="00790CCA">
        <w:t xml:space="preserve">s not the Almighty, but the </w:t>
      </w:r>
      <w:r w:rsidR="004F46B3">
        <w:rPr>
          <w:lang w:val="en-US"/>
        </w:rPr>
        <w:t>“</w:t>
      </w:r>
      <w:r w:rsidRPr="00790CCA">
        <w:t>Almighty Buck</w:t>
      </w:r>
      <w:r w:rsidR="004F46B3">
        <w:rPr>
          <w:lang w:val="en-US"/>
        </w:rPr>
        <w:t>”</w:t>
      </w:r>
      <w:r w:rsidRPr="00790CCA">
        <w:t xml:space="preserve"> that rules.</w:t>
      </w:r>
    </w:p>
    <w:p w:rsidR="00790CCA" w:rsidRDefault="00790CCA" w:rsidP="00A22A7F">
      <w:pPr>
        <w:rPr>
          <w:lang w:val="en-US"/>
        </w:rPr>
      </w:pPr>
      <w:r w:rsidRPr="00790CCA">
        <w:t>We</w:t>
      </w:r>
      <w:r>
        <w:rPr>
          <w:lang w:val="en-US"/>
        </w:rPr>
        <w:t xml:space="preserve"> a</w:t>
      </w:r>
      <w:r w:rsidRPr="00790CCA">
        <w:t>re seeing that now with the push to get the economy going</w:t>
      </w:r>
      <w:r>
        <w:rPr>
          <w:lang w:val="en-US"/>
        </w:rPr>
        <w:t xml:space="preserve"> despite the risks to people’s lives</w:t>
      </w:r>
      <w:r w:rsidRPr="00790CCA">
        <w:t xml:space="preserve">. </w:t>
      </w:r>
      <w:r>
        <w:rPr>
          <w:lang w:val="en-US"/>
        </w:rPr>
        <w:t xml:space="preserve">What many state governors and </w:t>
      </w:r>
      <w:r w:rsidR="00C56B52">
        <w:rPr>
          <w:lang w:val="en-US"/>
        </w:rPr>
        <w:t xml:space="preserve">Trump </w:t>
      </w:r>
      <w:r>
        <w:rPr>
          <w:lang w:val="en-US"/>
        </w:rPr>
        <w:t xml:space="preserve">administration officials are playing with now—what Christie </w:t>
      </w:r>
      <w:r w:rsidR="00A22A7F">
        <w:rPr>
          <w:lang w:val="en-US"/>
        </w:rPr>
        <w:t>was</w:t>
      </w:r>
      <w:r>
        <w:rPr>
          <w:lang w:val="en-US"/>
        </w:rPr>
        <w:t xml:space="preserve"> referring to without using the term—is something known</w:t>
      </w:r>
      <w:r w:rsidR="00713EBF">
        <w:rPr>
          <w:lang w:val="en-US"/>
        </w:rPr>
        <w:t xml:space="preserve"> by various names</w:t>
      </w:r>
      <w:r w:rsidR="004F46B3">
        <w:rPr>
          <w:lang w:val="en-US"/>
        </w:rPr>
        <w:t>, among them</w:t>
      </w:r>
      <w:r w:rsidR="00713EBF">
        <w:rPr>
          <w:lang w:val="en-US"/>
        </w:rPr>
        <w:t xml:space="preserve"> the </w:t>
      </w:r>
      <w:r>
        <w:rPr>
          <w:lang w:val="en-US"/>
        </w:rPr>
        <w:t xml:space="preserve">risk-benefit </w:t>
      </w:r>
      <w:r w:rsidR="004F46B3">
        <w:rPr>
          <w:lang w:val="en-US"/>
        </w:rPr>
        <w:t>analysis or</w:t>
      </w:r>
      <w:r w:rsidR="00285533">
        <w:rPr>
          <w:lang w:val="en-US"/>
        </w:rPr>
        <w:t xml:space="preserve"> cost-benefit analysis</w:t>
      </w:r>
      <w:r>
        <w:rPr>
          <w:lang w:val="en-US"/>
        </w:rPr>
        <w:t>.</w:t>
      </w:r>
      <w:r w:rsidRPr="00790CCA">
        <w:t xml:space="preserve"> </w:t>
      </w:r>
      <w:r w:rsidR="00C56B52">
        <w:rPr>
          <w:lang w:val="en-US"/>
        </w:rPr>
        <w:t>By whatever name, it</w:t>
      </w:r>
      <w:r>
        <w:rPr>
          <w:lang w:val="en-US"/>
        </w:rPr>
        <w:t xml:space="preserve"> is </w:t>
      </w:r>
      <w:r w:rsidRPr="006D6610">
        <w:t>an unfortunately common computation</w:t>
      </w:r>
      <w:r w:rsidR="00713EBF">
        <w:rPr>
          <w:lang w:val="en-US"/>
        </w:rPr>
        <w:t xml:space="preserve"> that weigh</w:t>
      </w:r>
      <w:r w:rsidR="00C56B52">
        <w:rPr>
          <w:lang w:val="en-US"/>
        </w:rPr>
        <w:t>s</w:t>
      </w:r>
      <w:r w:rsidRPr="006D6610">
        <w:t xml:space="preserve"> the risk of harm a product may </w:t>
      </w:r>
      <w:r w:rsidR="00713EBF">
        <w:rPr>
          <w:lang w:val="en-US"/>
        </w:rPr>
        <w:t>cause</w:t>
      </w:r>
      <w:r w:rsidRPr="006D6610">
        <w:t xml:space="preserve"> </w:t>
      </w:r>
      <w:r w:rsidR="00713EBF">
        <w:rPr>
          <w:lang w:val="en-US"/>
        </w:rPr>
        <w:t>against whether making it safer will negatively impact its profitability</w:t>
      </w:r>
      <w:r w:rsidRPr="006D6610">
        <w:t>.</w:t>
      </w:r>
    </w:p>
    <w:p w:rsidR="00790CCA" w:rsidRDefault="00790CCA" w:rsidP="00BE02AA">
      <w:pPr>
        <w:rPr>
          <w:lang w:val="en-US"/>
        </w:rPr>
      </w:pPr>
      <w:r>
        <w:rPr>
          <w:lang w:val="en-US"/>
        </w:rPr>
        <w:t>Two egregious cases come to mind. The first involved the Ford Pinto</w:t>
      </w:r>
      <w:r w:rsidR="00C56B52">
        <w:rPr>
          <w:lang w:val="en-US"/>
        </w:rPr>
        <w:t>. It</w:t>
      </w:r>
      <w:r w:rsidR="004F46B3">
        <w:rPr>
          <w:lang w:val="en-US"/>
        </w:rPr>
        <w:t xml:space="preserve"> debuted in 1971 and continued to be produced through</w:t>
      </w:r>
      <w:r w:rsidR="00C56B52">
        <w:rPr>
          <w:lang w:val="en-US"/>
        </w:rPr>
        <w:t>out</w:t>
      </w:r>
      <w:r w:rsidR="004F46B3">
        <w:rPr>
          <w:lang w:val="en-US"/>
        </w:rPr>
        <w:t xml:space="preserve"> that decade</w:t>
      </w:r>
      <w:r>
        <w:rPr>
          <w:lang w:val="en-US"/>
        </w:rPr>
        <w:t xml:space="preserve">. The </w:t>
      </w:r>
      <w:r w:rsidR="004F46B3">
        <w:rPr>
          <w:lang w:val="en-US"/>
        </w:rPr>
        <w:t>car</w:t>
      </w:r>
      <w:r>
        <w:rPr>
          <w:lang w:val="en-US"/>
        </w:rPr>
        <w:t xml:space="preserve"> was Ford’s first and arguably most popular sub-compact, with at least two million of them on the road</w:t>
      </w:r>
      <w:r w:rsidR="00C56B52">
        <w:rPr>
          <w:lang w:val="en-US"/>
        </w:rPr>
        <w:t xml:space="preserve"> by time</w:t>
      </w:r>
      <w:r w:rsidR="00A22A7F">
        <w:rPr>
          <w:lang w:val="en-US"/>
        </w:rPr>
        <w:t xml:space="preserve"> the Pinto bubble began to burst</w:t>
      </w:r>
      <w:r w:rsidR="004F46B3">
        <w:rPr>
          <w:lang w:val="en-US"/>
        </w:rPr>
        <w:t>—</w:t>
      </w:r>
      <w:r w:rsidR="00A22A7F">
        <w:rPr>
          <w:lang w:val="en-US"/>
        </w:rPr>
        <w:t>literally as well as figuratively</w:t>
      </w:r>
      <w:r w:rsidR="00C56B52">
        <w:rPr>
          <w:lang w:val="en-US"/>
        </w:rPr>
        <w:t>—</w:t>
      </w:r>
      <w:r w:rsidR="004F46B3">
        <w:rPr>
          <w:lang w:val="en-US"/>
        </w:rPr>
        <w:t>in early 1974</w:t>
      </w:r>
      <w:r w:rsidR="00C56B52">
        <w:rPr>
          <w:lang w:val="en-US"/>
        </w:rPr>
        <w:t xml:space="preserve"> when lawsuits began to make the news</w:t>
      </w:r>
      <w:r>
        <w:rPr>
          <w:lang w:val="en-US"/>
        </w:rPr>
        <w:t>.</w:t>
      </w:r>
      <w:r w:rsidR="00BE02AA">
        <w:rPr>
          <w:lang w:val="en-US"/>
        </w:rPr>
        <w:t xml:space="preserve"> </w:t>
      </w:r>
      <w:r w:rsidR="004F46B3">
        <w:rPr>
          <w:lang w:val="en-US"/>
        </w:rPr>
        <w:t>As it turned out, the</w:t>
      </w:r>
      <w:r w:rsidR="00A22A7F">
        <w:rPr>
          <w:lang w:val="en-US"/>
        </w:rPr>
        <w:t xml:space="preserve"> car</w:t>
      </w:r>
      <w:r>
        <w:rPr>
          <w:lang w:val="en-US"/>
        </w:rPr>
        <w:t xml:space="preserve"> should never have been</w:t>
      </w:r>
      <w:r w:rsidR="004F46B3">
        <w:rPr>
          <w:lang w:val="en-US"/>
        </w:rPr>
        <w:t xml:space="preserve"> put</w:t>
      </w:r>
      <w:r>
        <w:rPr>
          <w:lang w:val="en-US"/>
        </w:rPr>
        <w:t xml:space="preserve"> on the road be</w:t>
      </w:r>
      <w:r w:rsidR="00A22A7F">
        <w:rPr>
          <w:lang w:val="en-US"/>
        </w:rPr>
        <w:t>cause</w:t>
      </w:r>
      <w:r>
        <w:rPr>
          <w:lang w:val="en-US"/>
        </w:rPr>
        <w:t xml:space="preserve"> </w:t>
      </w:r>
      <w:r w:rsidR="00C56B52">
        <w:rPr>
          <w:lang w:val="en-US"/>
        </w:rPr>
        <w:t xml:space="preserve">pre-production testing revealed </w:t>
      </w:r>
      <w:r>
        <w:rPr>
          <w:lang w:val="en-US"/>
        </w:rPr>
        <w:t>a very serious design flaw</w:t>
      </w:r>
      <w:r w:rsidR="004F46B3">
        <w:rPr>
          <w:lang w:val="en-US"/>
        </w:rPr>
        <w:t xml:space="preserve"> </w:t>
      </w:r>
      <w:r w:rsidR="00C56B52">
        <w:rPr>
          <w:lang w:val="en-US"/>
        </w:rPr>
        <w:t>which went un</w:t>
      </w:r>
      <w:r w:rsidR="00BE02AA">
        <w:rPr>
          <w:lang w:val="en-US"/>
        </w:rPr>
        <w:t>corrected</w:t>
      </w:r>
      <w:r>
        <w:rPr>
          <w:lang w:val="en-US"/>
        </w:rPr>
        <w:t xml:space="preserve">. </w:t>
      </w:r>
      <w:r w:rsidR="00C56B52">
        <w:rPr>
          <w:lang w:val="en-US"/>
        </w:rPr>
        <w:t>The Pinto’s</w:t>
      </w:r>
      <w:r w:rsidR="004F46B3">
        <w:rPr>
          <w:lang w:val="en-US"/>
        </w:rPr>
        <w:t xml:space="preserve"> </w:t>
      </w:r>
      <w:r>
        <w:rPr>
          <w:lang w:val="en-US"/>
        </w:rPr>
        <w:t xml:space="preserve">fuel tank was located just </w:t>
      </w:r>
      <w:r w:rsidR="00C56B52">
        <w:rPr>
          <w:lang w:val="en-US"/>
        </w:rPr>
        <w:t>five</w:t>
      </w:r>
      <w:r>
        <w:rPr>
          <w:lang w:val="en-US"/>
        </w:rPr>
        <w:t xml:space="preserve"> inches </w:t>
      </w:r>
      <w:r w:rsidR="00C56B52">
        <w:rPr>
          <w:lang w:val="en-US"/>
        </w:rPr>
        <w:t xml:space="preserve">or so </w:t>
      </w:r>
      <w:r>
        <w:rPr>
          <w:lang w:val="en-US"/>
        </w:rPr>
        <w:t xml:space="preserve">forward of the rear bumper. In a rear-end collision at only 25 or 30 miles per hour, the </w:t>
      </w:r>
      <w:r w:rsidR="004F46B3">
        <w:rPr>
          <w:lang w:val="en-US"/>
        </w:rPr>
        <w:t xml:space="preserve">car’s </w:t>
      </w:r>
      <w:r w:rsidR="00C56B52">
        <w:rPr>
          <w:lang w:val="en-US"/>
        </w:rPr>
        <w:t>back</w:t>
      </w:r>
      <w:r>
        <w:rPr>
          <w:lang w:val="en-US"/>
        </w:rPr>
        <w:t xml:space="preserve"> end would be totally smashed in</w:t>
      </w:r>
      <w:r w:rsidR="004F46B3">
        <w:rPr>
          <w:lang w:val="en-US"/>
        </w:rPr>
        <w:t>. T</w:t>
      </w:r>
      <w:r>
        <w:rPr>
          <w:lang w:val="en-US"/>
        </w:rPr>
        <w:t>he gas tank would be pushed up onto the rear axle</w:t>
      </w:r>
      <w:r w:rsidR="004F46B3">
        <w:rPr>
          <w:lang w:val="en-US"/>
        </w:rPr>
        <w:t xml:space="preserve"> </w:t>
      </w:r>
      <w:r w:rsidR="00C56B52">
        <w:rPr>
          <w:lang w:val="en-US"/>
        </w:rPr>
        <w:t>where</w:t>
      </w:r>
      <w:r>
        <w:rPr>
          <w:lang w:val="en-US"/>
        </w:rPr>
        <w:t xml:space="preserve"> four sharp bolts </w:t>
      </w:r>
      <w:r w:rsidR="00C56B52">
        <w:rPr>
          <w:lang w:val="en-US"/>
        </w:rPr>
        <w:t xml:space="preserve">were located </w:t>
      </w:r>
      <w:r>
        <w:rPr>
          <w:lang w:val="en-US"/>
        </w:rPr>
        <w:t xml:space="preserve">that </w:t>
      </w:r>
      <w:r w:rsidR="00BE02AA">
        <w:rPr>
          <w:lang w:val="en-US"/>
        </w:rPr>
        <w:t>c</w:t>
      </w:r>
      <w:r>
        <w:rPr>
          <w:lang w:val="en-US"/>
        </w:rPr>
        <w:t>ould easily puncture it</w:t>
      </w:r>
      <w:r w:rsidR="004F46B3">
        <w:rPr>
          <w:lang w:val="en-US"/>
        </w:rPr>
        <w:t>,</w:t>
      </w:r>
      <w:r>
        <w:rPr>
          <w:lang w:val="en-US"/>
        </w:rPr>
        <w:t xml:space="preserve"> caus</w:t>
      </w:r>
      <w:r w:rsidR="00C56B52">
        <w:rPr>
          <w:lang w:val="en-US"/>
        </w:rPr>
        <w:t>ing</w:t>
      </w:r>
      <w:r>
        <w:rPr>
          <w:lang w:val="en-US"/>
        </w:rPr>
        <w:t xml:space="preserve"> the gas to pour out. </w:t>
      </w:r>
      <w:r w:rsidR="00C56B52">
        <w:rPr>
          <w:lang w:val="en-US"/>
        </w:rPr>
        <w:t>All it would then take was a</w:t>
      </w:r>
      <w:r>
        <w:rPr>
          <w:lang w:val="en-US"/>
        </w:rPr>
        <w:t xml:space="preserve"> single spark </w:t>
      </w:r>
      <w:r w:rsidR="00C56B52">
        <w:rPr>
          <w:lang w:val="en-US"/>
        </w:rPr>
        <w:t>and</w:t>
      </w:r>
      <w:r>
        <w:rPr>
          <w:lang w:val="en-US"/>
        </w:rPr>
        <w:t xml:space="preserve"> the car </w:t>
      </w:r>
      <w:r w:rsidR="00C56B52">
        <w:rPr>
          <w:lang w:val="en-US"/>
        </w:rPr>
        <w:t>would</w:t>
      </w:r>
      <w:r>
        <w:rPr>
          <w:lang w:val="en-US"/>
        </w:rPr>
        <w:t xml:space="preserve"> explode. If the collision was at</w:t>
      </w:r>
      <w:r w:rsidR="00BE02AA">
        <w:rPr>
          <w:lang w:val="en-US"/>
        </w:rPr>
        <w:t xml:space="preserve"> a</w:t>
      </w:r>
      <w:r>
        <w:rPr>
          <w:lang w:val="en-US"/>
        </w:rPr>
        <w:t xml:space="preserve"> speed above 30 miles or so, the doors would jam and everyone in the car would be trapped in a blazing inferno.</w:t>
      </w:r>
    </w:p>
    <w:p w:rsidR="00790CCA" w:rsidRDefault="00BE02AA" w:rsidP="00790CCA">
      <w:r>
        <w:rPr>
          <w:lang w:val="en-US"/>
        </w:rPr>
        <w:t>Ford could have held up</w:t>
      </w:r>
      <w:r w:rsidR="00790CCA">
        <w:rPr>
          <w:lang w:val="en-US"/>
        </w:rPr>
        <w:t xml:space="preserve"> production</w:t>
      </w:r>
      <w:r>
        <w:rPr>
          <w:lang w:val="en-US"/>
        </w:rPr>
        <w:t xml:space="preserve"> until this was corrected</w:t>
      </w:r>
      <w:r w:rsidR="00790CCA">
        <w:rPr>
          <w:lang w:val="en-US"/>
        </w:rPr>
        <w:t xml:space="preserve">. It </w:t>
      </w:r>
      <w:r>
        <w:rPr>
          <w:lang w:val="en-US"/>
        </w:rPr>
        <w:t>could have used a</w:t>
      </w:r>
      <w:r w:rsidR="00790CCA">
        <w:rPr>
          <w:lang w:val="en-US"/>
        </w:rPr>
        <w:t xml:space="preserve"> much safer gas tank design</w:t>
      </w:r>
      <w:r>
        <w:rPr>
          <w:lang w:val="en-US"/>
        </w:rPr>
        <w:t xml:space="preserve">, for which it </w:t>
      </w:r>
      <w:r w:rsidR="00A22A7F">
        <w:rPr>
          <w:lang w:val="en-US"/>
        </w:rPr>
        <w:t xml:space="preserve">already </w:t>
      </w:r>
      <w:r>
        <w:rPr>
          <w:lang w:val="en-US"/>
        </w:rPr>
        <w:t>held the patent</w:t>
      </w:r>
      <w:r w:rsidR="00790CCA">
        <w:rPr>
          <w:lang w:val="en-US"/>
        </w:rPr>
        <w:t>, or it could have easily redesigned the rear end so that</w:t>
      </w:r>
      <w:r>
        <w:rPr>
          <w:lang w:val="en-US"/>
        </w:rPr>
        <w:t xml:space="preserve"> </w:t>
      </w:r>
      <w:r w:rsidR="00790CCA">
        <w:rPr>
          <w:lang w:val="en-US"/>
        </w:rPr>
        <w:t>the gas tank was behind the axle, not in front of it.</w:t>
      </w:r>
      <w:r w:rsidR="00C56B52">
        <w:rPr>
          <w:lang w:val="en-US"/>
        </w:rPr>
        <w:t xml:space="preserve"> The simplest and cheapest fix was to put a shield over the axle</w:t>
      </w:r>
      <w:r w:rsidR="00847B0C">
        <w:rPr>
          <w:lang w:val="en-US"/>
        </w:rPr>
        <w:t xml:space="preserve"> that</w:t>
      </w:r>
      <w:r w:rsidR="00C56B52">
        <w:rPr>
          <w:lang w:val="en-US"/>
        </w:rPr>
        <w:t xml:space="preserve"> would cause the tank to ramp over it.</w:t>
      </w:r>
      <w:r w:rsidR="00790CCA">
        <w:rPr>
          <w:lang w:val="en-US"/>
        </w:rPr>
        <w:t xml:space="preserve"> </w:t>
      </w:r>
      <w:r w:rsidR="00C56B52">
        <w:rPr>
          <w:lang w:val="en-US"/>
        </w:rPr>
        <w:t>Ford</w:t>
      </w:r>
      <w:r>
        <w:rPr>
          <w:lang w:val="en-US"/>
        </w:rPr>
        <w:t xml:space="preserve"> did </w:t>
      </w:r>
      <w:r w:rsidR="00C56B52">
        <w:rPr>
          <w:lang w:val="en-US"/>
        </w:rPr>
        <w:t>none of those things</w:t>
      </w:r>
      <w:r>
        <w:rPr>
          <w:lang w:val="en-US"/>
        </w:rPr>
        <w:t xml:space="preserve">, however, because </w:t>
      </w:r>
      <w:r w:rsidR="00C56B52">
        <w:rPr>
          <w:lang w:val="en-US"/>
        </w:rPr>
        <w:t>it</w:t>
      </w:r>
      <w:r>
        <w:rPr>
          <w:lang w:val="en-US"/>
        </w:rPr>
        <w:t xml:space="preserve"> determined that the benefit to </w:t>
      </w:r>
      <w:r w:rsidR="004F46B3">
        <w:rPr>
          <w:lang w:val="en-US"/>
        </w:rPr>
        <w:t>the company’s profitability</w:t>
      </w:r>
      <w:r>
        <w:rPr>
          <w:lang w:val="en-US"/>
        </w:rPr>
        <w:t xml:space="preserve"> outweighed the risk to its customers</w:t>
      </w:r>
      <w:r w:rsidR="00790CCA">
        <w:rPr>
          <w:lang w:val="en-US"/>
        </w:rPr>
        <w:t xml:space="preserve">. </w:t>
      </w:r>
      <w:r w:rsidR="00790CCA" w:rsidRPr="006D6610">
        <w:t xml:space="preserve">It estimated that </w:t>
      </w:r>
      <w:r>
        <w:rPr>
          <w:lang w:val="en-US"/>
        </w:rPr>
        <w:t>the</w:t>
      </w:r>
      <w:r w:rsidR="00790CCA" w:rsidRPr="006D6610">
        <w:t xml:space="preserve"> cost accruing</w:t>
      </w:r>
      <w:r>
        <w:rPr>
          <w:lang w:val="en-US"/>
        </w:rPr>
        <w:t xml:space="preserve"> to it</w:t>
      </w:r>
      <w:r w:rsidR="00790CCA" w:rsidRPr="006D6610">
        <w:t xml:space="preserve"> from the deaths and inju</w:t>
      </w:r>
      <w:r w:rsidR="00790CCA" w:rsidRPr="006D6610">
        <w:softHyphen/>
        <w:t xml:space="preserve">ries that might </w:t>
      </w:r>
      <w:r w:rsidR="00790CCA">
        <w:rPr>
          <w:lang w:val="en-US"/>
        </w:rPr>
        <w:t>result</w:t>
      </w:r>
      <w:r w:rsidR="00790CCA" w:rsidRPr="006D6610">
        <w:t xml:space="preserve"> would total $49.5 million. The cost of making </w:t>
      </w:r>
      <w:r w:rsidR="00790CCA">
        <w:rPr>
          <w:lang w:val="en-US"/>
        </w:rPr>
        <w:t>the Pinto</w:t>
      </w:r>
      <w:r w:rsidR="00790CCA" w:rsidRPr="006D6610">
        <w:t xml:space="preserve"> safer</w:t>
      </w:r>
      <w:r w:rsidR="00790CCA">
        <w:rPr>
          <w:lang w:val="en-US"/>
        </w:rPr>
        <w:t xml:space="preserve"> </w:t>
      </w:r>
      <w:r w:rsidR="00C56B52">
        <w:rPr>
          <w:lang w:val="en-US"/>
        </w:rPr>
        <w:t>was estimated at</w:t>
      </w:r>
      <w:r w:rsidR="00790CCA" w:rsidRPr="006D6610">
        <w:t xml:space="preserve"> $137 million. </w:t>
      </w:r>
      <w:r w:rsidR="00790CCA">
        <w:t>“</w:t>
      </w:r>
      <w:r w:rsidR="00790CCA" w:rsidRPr="006D6610">
        <w:t>Thus,</w:t>
      </w:r>
      <w:r w:rsidR="00790CCA">
        <w:t>”</w:t>
      </w:r>
      <w:r w:rsidR="00790CCA" w:rsidRPr="006D6610">
        <w:t xml:space="preserve"> </w:t>
      </w:r>
      <w:r>
        <w:rPr>
          <w:lang w:val="en-US"/>
        </w:rPr>
        <w:t>a Ford official</w:t>
      </w:r>
      <w:r w:rsidR="00790CCA" w:rsidRPr="006D6610">
        <w:t xml:space="preserve"> asserted</w:t>
      </w:r>
      <w:r w:rsidR="00790CCA">
        <w:rPr>
          <w:lang w:val="en-US"/>
        </w:rPr>
        <w:t xml:space="preserve"> in a 1973 internal memo </w:t>
      </w:r>
      <w:r>
        <w:rPr>
          <w:lang w:val="en-US"/>
        </w:rPr>
        <w:t>(</w:t>
      </w:r>
      <w:r w:rsidR="00790CCA" w:rsidRPr="00790CCA">
        <w:t xml:space="preserve">Fatalities Associated with Crash-Induced Fuel </w:t>
      </w:r>
      <w:r w:rsidR="00790CCA">
        <w:rPr>
          <w:lang w:val="en-US"/>
        </w:rPr>
        <w:t>L</w:t>
      </w:r>
      <w:r w:rsidR="00790CCA" w:rsidRPr="00790CCA">
        <w:t>eakage and Fires</w:t>
      </w:r>
      <w:r>
        <w:rPr>
          <w:lang w:val="en-US"/>
        </w:rPr>
        <w:t>)</w:t>
      </w:r>
      <w:r w:rsidR="00790CCA" w:rsidRPr="006D6610">
        <w:t xml:space="preserve">, </w:t>
      </w:r>
      <w:r w:rsidR="00790CCA">
        <w:t>“</w:t>
      </w:r>
      <w:r w:rsidR="00790CCA" w:rsidRPr="006D6610">
        <w:t>the cost is almost three times the benefits</w:t>
      </w:r>
      <w:r w:rsidR="00790CCA">
        <w:t>”</w:t>
      </w:r>
      <w:r w:rsidR="004F46B3">
        <w:rPr>
          <w:lang w:val="en-US"/>
        </w:rPr>
        <w:t xml:space="preserve"> to Ford’s bottom line</w:t>
      </w:r>
      <w:r w:rsidR="00790CCA" w:rsidRPr="006D6610">
        <w:t xml:space="preserve"> and was thus not </w:t>
      </w:r>
      <w:r w:rsidR="00790CCA">
        <w:t>“</w:t>
      </w:r>
      <w:r w:rsidR="00790CCA" w:rsidRPr="006D6610">
        <w:t>cost</w:t>
      </w:r>
      <w:r w:rsidR="00790CCA" w:rsidRPr="006D6610">
        <w:softHyphen/>
        <w:t xml:space="preserve"> effective.</w:t>
      </w:r>
      <w:r w:rsidR="00790CCA">
        <w:t>”</w:t>
      </w:r>
    </w:p>
    <w:p w:rsidR="00790CCA" w:rsidRDefault="00790CCA" w:rsidP="00790CCA">
      <w:pPr>
        <w:rPr>
          <w:lang w:val="en-US"/>
        </w:rPr>
      </w:pPr>
      <w:r>
        <w:rPr>
          <w:lang w:val="en-US"/>
        </w:rPr>
        <w:lastRenderedPageBreak/>
        <w:t xml:space="preserve">In other words, it </w:t>
      </w:r>
      <w:r w:rsidR="00C56B52">
        <w:rPr>
          <w:lang w:val="en-US"/>
        </w:rPr>
        <w:t>was cheaper</w:t>
      </w:r>
      <w:r>
        <w:rPr>
          <w:lang w:val="en-US"/>
        </w:rPr>
        <w:t xml:space="preserve"> to let people die horrible deaths than </w:t>
      </w:r>
      <w:r w:rsidR="00A22A7F">
        <w:rPr>
          <w:lang w:val="en-US"/>
        </w:rPr>
        <w:t xml:space="preserve">to </w:t>
      </w:r>
      <w:r>
        <w:rPr>
          <w:lang w:val="en-US"/>
        </w:rPr>
        <w:t>do anything to avoid those deaths.</w:t>
      </w:r>
    </w:p>
    <w:p w:rsidR="00285533" w:rsidRPr="00285533" w:rsidRDefault="00790CCA" w:rsidP="00285533">
      <w:pPr>
        <w:rPr>
          <w:lang w:val="en-US"/>
        </w:rPr>
      </w:pPr>
      <w:r>
        <w:rPr>
          <w:lang w:val="en-US"/>
        </w:rPr>
        <w:t xml:space="preserve">That is </w:t>
      </w:r>
      <w:r w:rsidR="004F46B3">
        <w:rPr>
          <w:lang w:val="en-US"/>
        </w:rPr>
        <w:t>how the</w:t>
      </w:r>
      <w:r>
        <w:rPr>
          <w:lang w:val="en-US"/>
        </w:rPr>
        <w:t xml:space="preserve"> cost-benefit </w:t>
      </w:r>
      <w:r w:rsidR="004F46B3">
        <w:rPr>
          <w:lang w:val="en-US"/>
        </w:rPr>
        <w:t>analysis works</w:t>
      </w:r>
      <w:r>
        <w:rPr>
          <w:lang w:val="en-US"/>
        </w:rPr>
        <w:t>.</w:t>
      </w:r>
      <w:r w:rsidR="00285533">
        <w:rPr>
          <w:lang w:val="en-US"/>
        </w:rPr>
        <w:t xml:space="preserve"> The late U.S. District Court Judge Miles </w:t>
      </w:r>
      <w:r w:rsidR="00A22A7F">
        <w:rPr>
          <w:lang w:val="en-US"/>
        </w:rPr>
        <w:t>W</w:t>
      </w:r>
      <w:r w:rsidR="00285533">
        <w:rPr>
          <w:lang w:val="en-US"/>
        </w:rPr>
        <w:t>. Lord</w:t>
      </w:r>
      <w:r w:rsidR="00BE02AA">
        <w:rPr>
          <w:lang w:val="en-US"/>
        </w:rPr>
        <w:t xml:space="preserve"> </w:t>
      </w:r>
      <w:r w:rsidR="00A162C3">
        <w:rPr>
          <w:lang w:val="en-US"/>
        </w:rPr>
        <w:t xml:space="preserve">(dubbed “the people’s judge” by fellow Minnesotan Hubert H. Humphrey) </w:t>
      </w:r>
      <w:r w:rsidR="00285533">
        <w:rPr>
          <w:lang w:val="en-US"/>
        </w:rPr>
        <w:t xml:space="preserve">oversaw the second egregious case, this one involving the </w:t>
      </w:r>
      <w:proofErr w:type="spellStart"/>
      <w:r w:rsidR="00285533">
        <w:rPr>
          <w:lang w:val="en-US"/>
        </w:rPr>
        <w:t>Dalkon</w:t>
      </w:r>
      <w:proofErr w:type="spellEnd"/>
      <w:r w:rsidR="00285533">
        <w:rPr>
          <w:lang w:val="en-US"/>
        </w:rPr>
        <w:t xml:space="preserve"> Shield, an IUD produced</w:t>
      </w:r>
      <w:r w:rsidR="00BE02AA">
        <w:rPr>
          <w:lang w:val="en-US"/>
        </w:rPr>
        <w:t xml:space="preserve"> in the early 1970s</w:t>
      </w:r>
      <w:r w:rsidR="00285533">
        <w:rPr>
          <w:lang w:val="en-US"/>
        </w:rPr>
        <w:t xml:space="preserve"> by the now-defunct A.H. Robins </w:t>
      </w:r>
      <w:r w:rsidR="00BE02AA">
        <w:rPr>
          <w:lang w:val="en-US"/>
        </w:rPr>
        <w:t xml:space="preserve">Company </w:t>
      </w:r>
      <w:r w:rsidR="00285533">
        <w:rPr>
          <w:lang w:val="en-US"/>
        </w:rPr>
        <w:t>(the</w:t>
      </w:r>
      <w:r w:rsidR="00BE02AA">
        <w:rPr>
          <w:lang w:val="en-US"/>
        </w:rPr>
        <w:t>y</w:t>
      </w:r>
      <w:r w:rsidR="00285533">
        <w:rPr>
          <w:lang w:val="en-US"/>
        </w:rPr>
        <w:t xml:space="preserve"> </w:t>
      </w:r>
      <w:r w:rsidR="00BE02AA">
        <w:rPr>
          <w:lang w:val="en-US"/>
        </w:rPr>
        <w:t>made</w:t>
      </w:r>
      <w:r w:rsidR="00285533">
        <w:rPr>
          <w:lang w:val="en-US"/>
        </w:rPr>
        <w:t xml:space="preserve"> Robitussin, among other </w:t>
      </w:r>
      <w:r w:rsidR="00BE02AA">
        <w:rPr>
          <w:lang w:val="en-US"/>
        </w:rPr>
        <w:t>products</w:t>
      </w:r>
      <w:r w:rsidR="00285533">
        <w:rPr>
          <w:lang w:val="en-US"/>
        </w:rPr>
        <w:t>)</w:t>
      </w:r>
      <w:r w:rsidR="00BE02AA">
        <w:rPr>
          <w:lang w:val="en-US"/>
        </w:rPr>
        <w:t xml:space="preserve">. </w:t>
      </w:r>
      <w:r w:rsidR="00A162C3">
        <w:rPr>
          <w:lang w:val="en-US"/>
        </w:rPr>
        <w:t>Lord</w:t>
      </w:r>
      <w:r w:rsidR="00BE02AA">
        <w:rPr>
          <w:lang w:val="en-US"/>
        </w:rPr>
        <w:t xml:space="preserve"> once</w:t>
      </w:r>
      <w:r w:rsidR="00285533">
        <w:rPr>
          <w:lang w:val="en-US"/>
        </w:rPr>
        <w:t xml:space="preserve"> referred to </w:t>
      </w:r>
      <w:r w:rsidR="00A22A7F">
        <w:rPr>
          <w:lang w:val="en-US"/>
        </w:rPr>
        <w:t xml:space="preserve">the cost-benefit </w:t>
      </w:r>
      <w:r w:rsidR="00A162C3">
        <w:rPr>
          <w:lang w:val="en-US"/>
        </w:rPr>
        <w:t xml:space="preserve">analysis </w:t>
      </w:r>
      <w:r w:rsidR="00285533">
        <w:rPr>
          <w:lang w:val="en-US"/>
        </w:rPr>
        <w:t xml:space="preserve">as playing </w:t>
      </w:r>
      <w:r w:rsidR="00285533" w:rsidRPr="006D6610">
        <w:t>Russian Roulette</w:t>
      </w:r>
      <w:r w:rsidR="00285533">
        <w:rPr>
          <w:lang w:val="en-US"/>
        </w:rPr>
        <w:t xml:space="preserve"> with people’s lives.</w:t>
      </w:r>
    </w:p>
    <w:p w:rsidR="00BE02AA" w:rsidRDefault="00285533" w:rsidP="00BE02AA">
      <w:r>
        <w:t>“</w:t>
      </w:r>
      <w:r w:rsidRPr="006D6610">
        <w:t>In the olden days—you know, golden olden days—if you killed somebody, if you produced something that would hurt somebody, you were stopped</w:t>
      </w:r>
      <w:r w:rsidR="00A162C3">
        <w:rPr>
          <w:lang w:val="en-US"/>
        </w:rPr>
        <w:t>,” he said in a 1981 speech. “I</w:t>
      </w:r>
      <w:r w:rsidRPr="006D6610">
        <w:t>f you poisoned someone</w:t>
      </w:r>
      <w:r>
        <w:t>’</w:t>
      </w:r>
      <w:r w:rsidRPr="006D6610">
        <w:t>s cattle, you were stopped</w:t>
      </w:r>
      <w:r w:rsidR="00A162C3">
        <w:rPr>
          <w:lang w:val="en-US"/>
        </w:rPr>
        <w:t xml:space="preserve">. </w:t>
      </w:r>
      <w:r w:rsidRPr="006D6610">
        <w:t>If you burned all of the surface off someone</w:t>
      </w:r>
      <w:r>
        <w:t>’</w:t>
      </w:r>
      <w:r w:rsidRPr="006D6610">
        <w:t>s lands, you were stopped. Not today. To</w:t>
      </w:r>
      <w:r w:rsidRPr="006D6610">
        <w:softHyphen/>
        <w:t>day, we have the cost-benefit analysis, where you weigh how much a human life is worth. Funny, I always thought life was a sacred and priceless thing….When you put a price on the priceless, all is lost….We sort of play Russian Roulette.…</w:t>
      </w:r>
      <w:r>
        <w:t>”</w:t>
      </w:r>
    </w:p>
    <w:p w:rsidR="00BE02AA" w:rsidRPr="001A4696" w:rsidRDefault="00285533" w:rsidP="00BE02AA">
      <w:r>
        <w:rPr>
          <w:lang w:val="en-US"/>
        </w:rPr>
        <w:t xml:space="preserve">In a </w:t>
      </w:r>
      <w:r w:rsidR="00F43DB4">
        <w:rPr>
          <w:lang w:val="en-US"/>
        </w:rPr>
        <w:t xml:space="preserve">1984 </w:t>
      </w:r>
      <w:r>
        <w:rPr>
          <w:lang w:val="en-US"/>
        </w:rPr>
        <w:t xml:space="preserve">court hearing, Lord </w:t>
      </w:r>
      <w:r w:rsidR="00EB0810">
        <w:rPr>
          <w:lang w:val="en-US"/>
        </w:rPr>
        <w:t xml:space="preserve">minced no words in </w:t>
      </w:r>
      <w:r>
        <w:rPr>
          <w:lang w:val="en-US"/>
        </w:rPr>
        <w:t>referr</w:t>
      </w:r>
      <w:r w:rsidR="00EB0810">
        <w:rPr>
          <w:lang w:val="en-US"/>
        </w:rPr>
        <w:t>ing</w:t>
      </w:r>
      <w:r>
        <w:rPr>
          <w:lang w:val="en-US"/>
        </w:rPr>
        <w:t xml:space="preserve"> to the </w:t>
      </w:r>
      <w:proofErr w:type="spellStart"/>
      <w:r>
        <w:rPr>
          <w:lang w:val="en-US"/>
        </w:rPr>
        <w:t>Dalkon</w:t>
      </w:r>
      <w:proofErr w:type="spellEnd"/>
      <w:r>
        <w:rPr>
          <w:lang w:val="en-US"/>
        </w:rPr>
        <w:t xml:space="preserve"> Shield as </w:t>
      </w:r>
      <w:r w:rsidRPr="00285533">
        <w:t>''an instrument of death, mutilation and disease</w:t>
      </w:r>
      <w:r w:rsidR="00F43DB4">
        <w:rPr>
          <w:lang w:val="en-US"/>
        </w:rPr>
        <w:t>.</w:t>
      </w:r>
      <w:r>
        <w:rPr>
          <w:lang w:val="en-US"/>
        </w:rPr>
        <w:t xml:space="preserve">” </w:t>
      </w:r>
      <w:r w:rsidR="00F43DB4">
        <w:rPr>
          <w:lang w:val="en-US"/>
        </w:rPr>
        <w:t>Looking directly at</w:t>
      </w:r>
      <w:r w:rsidR="00BE02AA">
        <w:rPr>
          <w:lang w:val="en-US"/>
        </w:rPr>
        <w:t xml:space="preserve"> Robins executives,</w:t>
      </w:r>
      <w:r>
        <w:rPr>
          <w:lang w:val="en-US"/>
        </w:rPr>
        <w:t xml:space="preserve"> </w:t>
      </w:r>
      <w:r w:rsidR="00F43DB4">
        <w:rPr>
          <w:lang w:val="en-US"/>
        </w:rPr>
        <w:t xml:space="preserve">he said, </w:t>
      </w:r>
      <w:r w:rsidR="00BE02AA" w:rsidRPr="001A4696">
        <w:t>“</w:t>
      </w:r>
      <w:r w:rsidR="00BE02AA" w:rsidRPr="00BE02AA">
        <w:t>You have taken the bottom line as your guiding beacon and the low road as your route.</w:t>
      </w:r>
      <w:r w:rsidR="00BE02AA">
        <w:rPr>
          <w:lang w:val="en-US"/>
        </w:rPr>
        <w:t>”</w:t>
      </w:r>
      <w:r w:rsidR="00A22A7F">
        <w:rPr>
          <w:lang w:val="en-US"/>
        </w:rPr>
        <w:t xml:space="preserve"> At least 200,000 women in this country alone </w:t>
      </w:r>
      <w:r w:rsidR="00F43DB4">
        <w:rPr>
          <w:lang w:val="en-US"/>
        </w:rPr>
        <w:t>were</w:t>
      </w:r>
      <w:r w:rsidR="00A22A7F">
        <w:rPr>
          <w:lang w:val="en-US"/>
        </w:rPr>
        <w:t xml:space="preserve"> injured</w:t>
      </w:r>
      <w:r w:rsidR="004F46B3">
        <w:rPr>
          <w:lang w:val="en-US"/>
        </w:rPr>
        <w:t xml:space="preserve"> or made sterile</w:t>
      </w:r>
      <w:r w:rsidR="00F43DB4">
        <w:rPr>
          <w:lang w:val="en-US"/>
        </w:rPr>
        <w:t xml:space="preserve"> by the IUD; s</w:t>
      </w:r>
      <w:r w:rsidR="00A22A7F">
        <w:rPr>
          <w:lang w:val="en-US"/>
        </w:rPr>
        <w:t>ome died because of it.</w:t>
      </w:r>
    </w:p>
    <w:p w:rsidR="00285533" w:rsidRPr="00BE02AA" w:rsidRDefault="00285533" w:rsidP="00285533">
      <w:pPr>
        <w:rPr>
          <w:rStyle w:val="comment"/>
        </w:rPr>
      </w:pPr>
      <w:r>
        <w:rPr>
          <w:lang w:val="en-US"/>
        </w:rPr>
        <w:t>“</w:t>
      </w:r>
      <w:r w:rsidRPr="00285533">
        <w:t>The whole cost-benefit analysis is warped</w:t>
      </w:r>
      <w:r>
        <w:rPr>
          <w:lang w:val="en-US"/>
        </w:rPr>
        <w:t xml:space="preserve">,” he </w:t>
      </w:r>
      <w:r w:rsidR="00F43DB4">
        <w:rPr>
          <w:lang w:val="en-US"/>
        </w:rPr>
        <w:t>later</w:t>
      </w:r>
      <w:r>
        <w:rPr>
          <w:lang w:val="en-US"/>
        </w:rPr>
        <w:t xml:space="preserve"> told an interviewer. “</w:t>
      </w:r>
      <w:r w:rsidRPr="00285533">
        <w:t>They say, well you can kill so many people if the benefits are great enough. Then they can take the benefits and circulate them through the given industry, they circulate them through the oil company, through the gasoline station, through the garage, the hardware store, the drugstore, the shoemaker, the grocery store, and if they don't have enough statistics there</w:t>
      </w:r>
      <w:r>
        <w:rPr>
          <w:lang w:val="en-US"/>
        </w:rPr>
        <w:t>,</w:t>
      </w:r>
      <w:r w:rsidRPr="00285533">
        <w:t xml:space="preserve"> they just circulate them through a bunch of other businesses.</w:t>
      </w:r>
      <w:r>
        <w:rPr>
          <w:lang w:val="en-US"/>
        </w:rPr>
        <w:t>”</w:t>
      </w:r>
    </w:p>
    <w:p w:rsidR="00790CCA" w:rsidRPr="007500E5" w:rsidRDefault="007500E5" w:rsidP="00A22A7F">
      <w:pPr>
        <w:rPr>
          <w:lang w:val="en-US"/>
        </w:rPr>
      </w:pPr>
      <w:r>
        <w:rPr>
          <w:lang w:val="en-US"/>
        </w:rPr>
        <w:t>Russian Roulette</w:t>
      </w:r>
      <w:r w:rsidR="00A22A7F">
        <w:rPr>
          <w:lang w:val="en-US"/>
        </w:rPr>
        <w:t xml:space="preserve"> </w:t>
      </w:r>
      <w:r>
        <w:rPr>
          <w:lang w:val="en-US"/>
        </w:rPr>
        <w:t>is precisely what the Trump administrat</w:t>
      </w:r>
      <w:r w:rsidR="00F43DB4">
        <w:rPr>
          <w:lang w:val="en-US"/>
        </w:rPr>
        <w:t>i</w:t>
      </w:r>
      <w:r>
        <w:rPr>
          <w:lang w:val="en-US"/>
        </w:rPr>
        <w:t xml:space="preserve">on and various state governments are playing as they </w:t>
      </w:r>
      <w:r w:rsidR="00A22A7F">
        <w:rPr>
          <w:lang w:val="en-US"/>
        </w:rPr>
        <w:t xml:space="preserve">ignore the experts and </w:t>
      </w:r>
      <w:r>
        <w:rPr>
          <w:lang w:val="en-US"/>
        </w:rPr>
        <w:t>seek to restart the nation’s economy.</w:t>
      </w:r>
      <w:r w:rsidR="00A22A7F" w:rsidRPr="00A22A7F">
        <w:rPr>
          <w:lang w:val="en-US"/>
        </w:rPr>
        <w:t xml:space="preserve"> </w:t>
      </w:r>
      <w:r w:rsidR="00A22A7F">
        <w:rPr>
          <w:lang w:val="en-US"/>
        </w:rPr>
        <w:t xml:space="preserve">As </w:t>
      </w:r>
      <w:r w:rsidR="00A22A7F" w:rsidRPr="00790CCA">
        <w:t xml:space="preserve">Dr. Anthony Fauci </w:t>
      </w:r>
      <w:r w:rsidR="00C17CE8" w:rsidRPr="00BA3618">
        <w:t>, director of the National Institute of Allergy and Infectious Diseases</w:t>
      </w:r>
      <w:r w:rsidR="00C17CE8">
        <w:t xml:space="preserve">, </w:t>
      </w:r>
      <w:r w:rsidR="00C17CE8">
        <w:rPr>
          <w:lang w:val="en-US"/>
        </w:rPr>
        <w:t>warned senators</w:t>
      </w:r>
      <w:r w:rsidR="00C17CE8">
        <w:t xml:space="preserve"> on Tuesday, to “</w:t>
      </w:r>
      <w:r w:rsidR="00C17CE8" w:rsidRPr="00BA3618">
        <w:t>prematurely open up</w:t>
      </w:r>
      <w:r w:rsidR="00C17CE8">
        <w:t xml:space="preserve">” the economy </w:t>
      </w:r>
      <w:r w:rsidR="00C17CE8">
        <w:rPr>
          <w:lang w:val="en-US"/>
        </w:rPr>
        <w:t>the way</w:t>
      </w:r>
      <w:r w:rsidR="00C17CE8">
        <w:t xml:space="preserve"> </w:t>
      </w:r>
      <w:r w:rsidR="00C17CE8">
        <w:rPr>
          <w:lang w:val="en-US"/>
        </w:rPr>
        <w:t xml:space="preserve">it is being done </w:t>
      </w:r>
      <w:r w:rsidR="00C17CE8">
        <w:t xml:space="preserve">could lead to </w:t>
      </w:r>
      <w:r w:rsidR="00C17CE8" w:rsidRPr="00BA3618">
        <w:t>“suffering and death that could be avoided</w:t>
      </w:r>
      <w:r w:rsidR="00C17CE8">
        <w:t xml:space="preserve">.” </w:t>
      </w:r>
      <w:r w:rsidR="00C17CE8">
        <w:rPr>
          <w:lang w:val="en-US"/>
        </w:rPr>
        <w:t>He</w:t>
      </w:r>
      <w:r w:rsidR="00C17CE8">
        <w:t xml:space="preserve"> added, </w:t>
      </w:r>
      <w:r w:rsidR="00C17CE8" w:rsidRPr="00BA3618">
        <w:t>“I have been very clear in my message</w:t>
      </w:r>
      <w:r w:rsidR="00C17CE8">
        <w:t>—</w:t>
      </w:r>
      <w:r w:rsidR="00C17CE8" w:rsidRPr="00BA3618">
        <w:t xml:space="preserve">to try to the best extent possible to go by the </w:t>
      </w:r>
      <w:r w:rsidR="00C17CE8">
        <w:rPr>
          <w:lang w:val="en-US"/>
        </w:rPr>
        <w:t xml:space="preserve">[federal] </w:t>
      </w:r>
      <w:r w:rsidR="00C17CE8" w:rsidRPr="00BA3618">
        <w:t>guidelines, which have been very well thought out and very well delineated.”</w:t>
      </w:r>
    </w:p>
    <w:p w:rsidR="00957BC1" w:rsidRPr="007500E5" w:rsidRDefault="007500E5" w:rsidP="00F43DB4">
      <w:pPr>
        <w:rPr>
          <w:lang w:val="en-US"/>
        </w:rPr>
      </w:pPr>
      <w:r>
        <w:rPr>
          <w:lang w:val="en-US"/>
        </w:rPr>
        <w:t>Halachah does not operate in the public sphere. If it did, it is highly doubtful that governments or corporations would be</w:t>
      </w:r>
      <w:bookmarkStart w:id="0" w:name="_GoBack"/>
      <w:bookmarkEnd w:id="0"/>
      <w:r>
        <w:rPr>
          <w:lang w:val="en-US"/>
        </w:rPr>
        <w:t xml:space="preserve"> allowed to play this game where lives are concerned.</w:t>
      </w:r>
      <w:r w:rsidR="00F43DB4">
        <w:rPr>
          <w:lang w:val="en-US"/>
        </w:rPr>
        <w:t xml:space="preserve"> </w:t>
      </w:r>
      <w:r w:rsidR="00957BC1">
        <w:rPr>
          <w:lang w:val="en-US"/>
        </w:rPr>
        <w:t>To be sure, Jewish law does allow for weighing risks—but it always comes down on the</w:t>
      </w:r>
      <w:r w:rsidR="00AE6778">
        <w:rPr>
          <w:lang w:val="en-US"/>
        </w:rPr>
        <w:t xml:space="preserve"> other</w:t>
      </w:r>
      <w:r w:rsidR="00957BC1">
        <w:rPr>
          <w:lang w:val="en-US"/>
        </w:rPr>
        <w:t xml:space="preserve"> side of </w:t>
      </w:r>
      <w:r w:rsidR="00AE6778">
        <w:rPr>
          <w:lang w:val="en-US"/>
        </w:rPr>
        <w:t>the equation</w:t>
      </w:r>
      <w:r w:rsidR="00957BC1">
        <w:rPr>
          <w:lang w:val="en-US"/>
        </w:rPr>
        <w:t>.</w:t>
      </w:r>
    </w:p>
    <w:p w:rsidR="00957BC1" w:rsidRPr="00957BC1" w:rsidRDefault="00957BC1" w:rsidP="00957BC1">
      <w:pPr>
        <w:rPr>
          <w:lang w:val="en-US"/>
        </w:rPr>
      </w:pPr>
      <w:r>
        <w:rPr>
          <w:lang w:val="en-US"/>
        </w:rPr>
        <w:t>As often discussed here, t</w:t>
      </w:r>
      <w:r w:rsidRPr="001756FF">
        <w:t xml:space="preserve">he principle of law involved is known as pikuach nefesh, threat to life. </w:t>
      </w:r>
      <w:r w:rsidR="00F43DB4">
        <w:rPr>
          <w:lang w:val="en-US"/>
        </w:rPr>
        <w:t>It is</w:t>
      </w:r>
      <w:r w:rsidRPr="001756FF">
        <w:t xml:space="preserve"> pre-eminent in Jewish law.</w:t>
      </w:r>
      <w:r>
        <w:rPr>
          <w:lang w:val="en-US"/>
        </w:rPr>
        <w:t xml:space="preserve"> Concern for life takes precedence over almost every Torah law—over 610 out of the 613 commandments, or just over 99.5 percent</w:t>
      </w:r>
      <w:r w:rsidR="00AE6778">
        <w:rPr>
          <w:lang w:val="en-US"/>
        </w:rPr>
        <w:t>—and certainly over talmudic decrees</w:t>
      </w:r>
      <w:r>
        <w:rPr>
          <w:lang w:val="en-US"/>
        </w:rPr>
        <w:t>.</w:t>
      </w:r>
      <w:r w:rsidRPr="00957BC1">
        <w:t xml:space="preserve"> </w:t>
      </w:r>
      <w:r w:rsidRPr="00742140">
        <w:t xml:space="preserve">The </w:t>
      </w:r>
      <w:r>
        <w:rPr>
          <w:lang w:val="en-US"/>
        </w:rPr>
        <w:t xml:space="preserve">three </w:t>
      </w:r>
      <w:r w:rsidRPr="00742140">
        <w:t>exceptions are</w:t>
      </w:r>
      <w:r w:rsidR="004F46B3">
        <w:rPr>
          <w:lang w:val="en-US"/>
        </w:rPr>
        <w:t>:</w:t>
      </w:r>
      <w:r w:rsidRPr="00742140">
        <w:t xml:space="preserve"> if someone</w:t>
      </w:r>
      <w:r>
        <w:t xml:space="preserve"> says your life will be forfeit unless </w:t>
      </w:r>
      <w:r w:rsidRPr="00742140">
        <w:t>you kill another person</w:t>
      </w:r>
      <w:r>
        <w:t>,</w:t>
      </w:r>
      <w:r w:rsidRPr="00742140">
        <w:t xml:space="preserve"> or </w:t>
      </w:r>
      <w:r w:rsidR="00AE6778">
        <w:rPr>
          <w:lang w:val="en-US"/>
        </w:rPr>
        <w:t xml:space="preserve">unless you </w:t>
      </w:r>
      <w:r w:rsidRPr="00742140">
        <w:t>commit a sexual crime</w:t>
      </w:r>
      <w:r>
        <w:t>—</w:t>
      </w:r>
      <w:r w:rsidRPr="00742140">
        <w:t>rape or incest</w:t>
      </w:r>
      <w:r>
        <w:t>—against another person</w:t>
      </w:r>
      <w:r w:rsidRPr="00742140">
        <w:t xml:space="preserve">, </w:t>
      </w:r>
      <w:r>
        <w:t xml:space="preserve">or </w:t>
      </w:r>
      <w:r>
        <w:rPr>
          <w:lang w:val="en-US"/>
        </w:rPr>
        <w:t>unless you</w:t>
      </w:r>
      <w:r w:rsidR="00F43DB4">
        <w:rPr>
          <w:lang w:val="en-US"/>
        </w:rPr>
        <w:t xml:space="preserve"> publicly</w:t>
      </w:r>
      <w:r>
        <w:t xml:space="preserve"> lead a community into </w:t>
      </w:r>
      <w:r w:rsidR="004F46B3">
        <w:rPr>
          <w:lang w:val="en-US"/>
        </w:rPr>
        <w:t>a</w:t>
      </w:r>
      <w:r w:rsidR="00F43DB4">
        <w:rPr>
          <w:lang w:val="en-US"/>
        </w:rPr>
        <w:t>b</w:t>
      </w:r>
      <w:r w:rsidR="004F46B3">
        <w:rPr>
          <w:lang w:val="en-US"/>
        </w:rPr>
        <w:t>andoning Judaism for another faith</w:t>
      </w:r>
      <w:r>
        <w:t xml:space="preserve">. In those three cases, </w:t>
      </w:r>
      <w:r w:rsidRPr="00742140">
        <w:t>you have to allow yourself to be killed</w:t>
      </w:r>
      <w:r>
        <w:t>. Those are the only exceptions</w:t>
      </w:r>
      <w:r w:rsidR="00F43DB4">
        <w:rPr>
          <w:lang w:val="en-US"/>
        </w:rPr>
        <w:t>, however</w:t>
      </w:r>
      <w:r>
        <w:rPr>
          <w:lang w:val="en-US"/>
        </w:rPr>
        <w:t>. (See the Babylonian Talmud tractate Sanhedrin 74a.)</w:t>
      </w:r>
    </w:p>
    <w:p w:rsidR="00957BC1" w:rsidRPr="001756FF" w:rsidRDefault="00F43DB4" w:rsidP="00957BC1">
      <w:r>
        <w:rPr>
          <w:lang w:val="en-US"/>
        </w:rPr>
        <w:t>That</w:t>
      </w:r>
      <w:r w:rsidR="00957BC1">
        <w:rPr>
          <w:lang w:val="en-US"/>
        </w:rPr>
        <w:t xml:space="preserve"> </w:t>
      </w:r>
      <w:r w:rsidR="00AE6778">
        <w:rPr>
          <w:lang w:val="en-US"/>
        </w:rPr>
        <w:t>life comes before law</w:t>
      </w:r>
      <w:r>
        <w:rPr>
          <w:lang w:val="en-US"/>
        </w:rPr>
        <w:t xml:space="preserve"> is made clear by the Torah</w:t>
      </w:r>
      <w:r w:rsidR="00957BC1">
        <w:rPr>
          <w:lang w:val="en-US"/>
        </w:rPr>
        <w:t xml:space="preserve"> </w:t>
      </w:r>
      <w:r w:rsidR="00AE6778">
        <w:rPr>
          <w:lang w:val="en-US"/>
        </w:rPr>
        <w:t xml:space="preserve">itself. </w:t>
      </w:r>
      <w:r w:rsidR="00957BC1" w:rsidRPr="001756FF">
        <w:t>Leviticus 18</w:t>
      </w:r>
      <w:r w:rsidR="00957BC1">
        <w:rPr>
          <w:lang w:val="en-US"/>
        </w:rPr>
        <w:t>:</w:t>
      </w:r>
      <w:r w:rsidR="00957BC1" w:rsidRPr="001756FF">
        <w:t xml:space="preserve">5 quotes God as saying, </w:t>
      </w:r>
      <w:r w:rsidR="00957BC1">
        <w:t>“</w:t>
      </w:r>
      <w:r w:rsidR="00957BC1" w:rsidRPr="001756FF">
        <w:t xml:space="preserve">“You shall therefore keep My statutes, and My ordinances, which if a man does so, he shall live by </w:t>
      </w:r>
      <w:r w:rsidR="00957BC1" w:rsidRPr="001756FF">
        <w:lastRenderedPageBreak/>
        <w:t>them.</w:t>
      </w:r>
      <w:r w:rsidR="00957BC1">
        <w:t>”</w:t>
      </w:r>
      <w:r w:rsidR="00957BC1" w:rsidRPr="001756FF">
        <w:t xml:space="preserve"> Th</w:t>
      </w:r>
      <w:r>
        <w:rPr>
          <w:lang w:val="en-US"/>
        </w:rPr>
        <w:t>is means, the</w:t>
      </w:r>
      <w:r w:rsidR="00957BC1" w:rsidRPr="001756FF">
        <w:t xml:space="preserve"> Talmud </w:t>
      </w:r>
      <w:r w:rsidR="00AE6778">
        <w:rPr>
          <w:lang w:val="en-US"/>
        </w:rPr>
        <w:t>explains</w:t>
      </w:r>
      <w:r w:rsidR="00957BC1" w:rsidRPr="001756FF">
        <w:t xml:space="preserve">, </w:t>
      </w:r>
      <w:r w:rsidR="00AE6778">
        <w:rPr>
          <w:lang w:val="en-US"/>
        </w:rPr>
        <w:t xml:space="preserve">that </w:t>
      </w:r>
      <w:r w:rsidR="00957BC1">
        <w:t>“</w:t>
      </w:r>
      <w:r w:rsidR="00957BC1" w:rsidRPr="001756FF">
        <w:t>man shall live by God’s laws, not die by them.</w:t>
      </w:r>
      <w:r w:rsidR="00957BC1">
        <w:t>”</w:t>
      </w:r>
      <w:r w:rsidR="00957BC1" w:rsidRPr="001756FF">
        <w:t xml:space="preserve"> </w:t>
      </w:r>
      <w:r w:rsidR="00957BC1">
        <w:rPr>
          <w:lang w:val="en-US"/>
        </w:rPr>
        <w:t xml:space="preserve">(See the Babylonian Talmud tractate Sanhedrin 59a.) </w:t>
      </w:r>
      <w:r w:rsidR="00957BC1" w:rsidRPr="001756FF">
        <w:t>The extra-talmudic text the Tosefta</w:t>
      </w:r>
      <w:r>
        <w:rPr>
          <w:lang w:val="en-US"/>
        </w:rPr>
        <w:t xml:space="preserve"> (see Shabbat 16:14)</w:t>
      </w:r>
      <w:r w:rsidR="00957BC1" w:rsidRPr="001756FF">
        <w:t xml:space="preserve"> makes the same point using the same words, as does </w:t>
      </w:r>
      <w:r>
        <w:rPr>
          <w:lang w:val="en-US"/>
        </w:rPr>
        <w:t xml:space="preserve">Maimonides, </w:t>
      </w:r>
      <w:r w:rsidR="00957BC1" w:rsidRPr="001756FF">
        <w:t>the Rambam</w:t>
      </w:r>
      <w:r>
        <w:rPr>
          <w:lang w:val="en-US"/>
        </w:rPr>
        <w:t>,</w:t>
      </w:r>
      <w:r w:rsidR="00957BC1" w:rsidRPr="001756FF">
        <w:t xml:space="preserve"> in his </w:t>
      </w:r>
      <w:r>
        <w:rPr>
          <w:lang w:val="en-US"/>
        </w:rPr>
        <w:t>Mishnah Torah, The Laws of Shabbat, 2:3</w:t>
      </w:r>
      <w:r w:rsidR="00957BC1" w:rsidRPr="001756FF">
        <w:t>.</w:t>
      </w:r>
    </w:p>
    <w:p w:rsidR="00957BC1" w:rsidRPr="001756FF" w:rsidRDefault="00847B0C" w:rsidP="00957BC1">
      <w:r>
        <w:rPr>
          <w:lang w:val="en-US"/>
        </w:rPr>
        <w:t>L</w:t>
      </w:r>
      <w:r w:rsidR="00AE6778">
        <w:rPr>
          <w:lang w:val="en-US"/>
        </w:rPr>
        <w:t>e</w:t>
      </w:r>
      <w:r w:rsidR="00957BC1" w:rsidRPr="001756FF">
        <w:t xml:space="preserve">st anyone </w:t>
      </w:r>
      <w:r w:rsidR="009A6ECE">
        <w:rPr>
          <w:lang w:val="en-US"/>
        </w:rPr>
        <w:t>argues</w:t>
      </w:r>
      <w:r w:rsidR="00957BC1" w:rsidRPr="001756FF">
        <w:t xml:space="preserve"> that this applies only to men, because Leviticus 18:5 only says “a man,” and that women’s lives therefore do</w:t>
      </w:r>
      <w:r w:rsidR="00957BC1">
        <w:rPr>
          <w:lang w:val="en-US"/>
        </w:rPr>
        <w:t xml:space="preserve"> </w:t>
      </w:r>
      <w:r w:rsidR="00957BC1" w:rsidRPr="001756FF">
        <w:t>n</w:t>
      </w:r>
      <w:r w:rsidR="00957BC1">
        <w:rPr>
          <w:lang w:val="en-US"/>
        </w:rPr>
        <w:t>o</w:t>
      </w:r>
      <w:r w:rsidR="00957BC1" w:rsidRPr="001756FF">
        <w:t xml:space="preserve">t count, </w:t>
      </w:r>
      <w:r w:rsidR="00957BC1">
        <w:rPr>
          <w:lang w:val="en-US"/>
        </w:rPr>
        <w:t>BT</w:t>
      </w:r>
      <w:r w:rsidR="00957BC1" w:rsidRPr="001756FF">
        <w:t xml:space="preserve"> Sanhedrin </w:t>
      </w:r>
      <w:r w:rsidR="00957BC1">
        <w:rPr>
          <w:lang w:val="en-US"/>
        </w:rPr>
        <w:t xml:space="preserve">59a </w:t>
      </w:r>
      <w:r w:rsidR="00AE6778">
        <w:rPr>
          <w:lang w:val="en-US"/>
        </w:rPr>
        <w:t>also explains why</w:t>
      </w:r>
      <w:r w:rsidR="00957BC1">
        <w:rPr>
          <w:lang w:val="en-US"/>
        </w:rPr>
        <w:t xml:space="preserve"> “man” in that</w:t>
      </w:r>
      <w:r w:rsidR="00957BC1" w:rsidRPr="001756FF">
        <w:t xml:space="preserve"> verse </w:t>
      </w:r>
      <w:r w:rsidR="00AE6778">
        <w:rPr>
          <w:lang w:val="en-US"/>
        </w:rPr>
        <w:t>applies to everyone</w:t>
      </w:r>
      <w:r w:rsidR="00957BC1" w:rsidRPr="001756FF">
        <w:t>.</w:t>
      </w:r>
    </w:p>
    <w:p w:rsidR="00957BC1" w:rsidRPr="001756FF" w:rsidRDefault="00957BC1" w:rsidP="00957BC1">
      <w:r w:rsidRPr="001756FF">
        <w:t>Simply put, if a person’s life is in danger, even if only as a possibility, the law must take a back seat</w:t>
      </w:r>
      <w:r w:rsidR="009A6ECE">
        <w:rPr>
          <w:lang w:val="en-US"/>
        </w:rPr>
        <w:t xml:space="preserve"> no matter who that person is</w:t>
      </w:r>
      <w:r w:rsidRPr="001756FF">
        <w:t>. Life</w:t>
      </w:r>
      <w:r>
        <w:rPr>
          <w:lang w:val="en-US"/>
        </w:rPr>
        <w:t xml:space="preserve"> comes before law</w:t>
      </w:r>
      <w:r w:rsidRPr="001756FF">
        <w:t>.</w:t>
      </w:r>
    </w:p>
    <w:p w:rsidR="00957BC1" w:rsidRPr="00957BC1" w:rsidRDefault="009A6ECE" w:rsidP="004F46B3">
      <w:pPr>
        <w:rPr>
          <w:lang w:val="en-US"/>
        </w:rPr>
      </w:pPr>
      <w:r>
        <w:rPr>
          <w:lang w:val="en-US"/>
        </w:rPr>
        <w:t xml:space="preserve">This plays out in many ways. </w:t>
      </w:r>
      <w:r w:rsidR="004F46B3">
        <w:rPr>
          <w:lang w:val="en-US"/>
        </w:rPr>
        <w:t>W</w:t>
      </w:r>
      <w:r w:rsidR="00957BC1" w:rsidRPr="001756FF">
        <w:t>e</w:t>
      </w:r>
      <w:r w:rsidR="00957BC1">
        <w:rPr>
          <w:lang w:val="en-US"/>
        </w:rPr>
        <w:t xml:space="preserve"> a</w:t>
      </w:r>
      <w:r w:rsidR="00957BC1" w:rsidRPr="001756FF">
        <w:t>re commanded by the Torah to fast</w:t>
      </w:r>
      <w:r w:rsidR="004F46B3">
        <w:rPr>
          <w:lang w:val="en-US"/>
        </w:rPr>
        <w:t xml:space="preserve"> on Yom Kippur</w:t>
      </w:r>
      <w:r>
        <w:rPr>
          <w:lang w:val="en-US"/>
        </w:rPr>
        <w:t>, the “Sabbath of Sabbaths,” in the Torah’s words.</w:t>
      </w:r>
      <w:r w:rsidR="004F46B3">
        <w:rPr>
          <w:lang w:val="en-US"/>
        </w:rPr>
        <w:t xml:space="preserve"> N</w:t>
      </w:r>
      <w:r w:rsidR="00957BC1" w:rsidRPr="001756FF">
        <w:t>evertheless</w:t>
      </w:r>
      <w:r w:rsidR="004F46B3">
        <w:rPr>
          <w:lang w:val="en-US"/>
        </w:rPr>
        <w:t>,</w:t>
      </w:r>
      <w:r w:rsidR="00957BC1" w:rsidRPr="001756FF">
        <w:t xml:space="preserve"> </w:t>
      </w:r>
      <w:r w:rsidR="004F46B3">
        <w:rPr>
          <w:lang w:val="en-US"/>
        </w:rPr>
        <w:t>if</w:t>
      </w:r>
      <w:r w:rsidR="00957BC1" w:rsidRPr="001756FF">
        <w:t xml:space="preserve"> a pregnant woman smells</w:t>
      </w:r>
      <w:r w:rsidR="00AE6778">
        <w:rPr>
          <w:lang w:val="en-US"/>
        </w:rPr>
        <w:t xml:space="preserve"> food </w:t>
      </w:r>
      <w:r w:rsidR="00957BC1" w:rsidRPr="001756FF">
        <w:t>and craves</w:t>
      </w:r>
      <w:r w:rsidR="00AE6778">
        <w:rPr>
          <w:lang w:val="en-US"/>
        </w:rPr>
        <w:t xml:space="preserve"> it</w:t>
      </w:r>
      <w:r w:rsidR="00957BC1" w:rsidRPr="001756FF">
        <w:t xml:space="preserve">, even </w:t>
      </w:r>
      <w:r w:rsidR="00AE6778">
        <w:rPr>
          <w:lang w:val="en-US"/>
        </w:rPr>
        <w:t xml:space="preserve">it is </w:t>
      </w:r>
      <w:r w:rsidR="00957BC1" w:rsidRPr="001756FF">
        <w:t>unkosher food</w:t>
      </w:r>
      <w:r w:rsidR="004F46B3">
        <w:rPr>
          <w:lang w:val="en-US"/>
        </w:rPr>
        <w:t>, she is to be fed that food</w:t>
      </w:r>
      <w:r w:rsidR="00957BC1" w:rsidRPr="001756FF">
        <w:t xml:space="preserve">. </w:t>
      </w:r>
      <w:r w:rsidR="004F46B3">
        <w:rPr>
          <w:lang w:val="en-US"/>
        </w:rPr>
        <w:t>Similarly,</w:t>
      </w:r>
      <w:r w:rsidR="00957BC1" w:rsidRPr="001756FF">
        <w:t xml:space="preserve"> </w:t>
      </w:r>
      <w:r w:rsidR="00957BC1">
        <w:t>“</w:t>
      </w:r>
      <w:r w:rsidR="00957BC1" w:rsidRPr="001756FF">
        <w:t>If a person is seized with an obsessive craving [for food], he</w:t>
      </w:r>
      <w:r w:rsidR="004F46B3">
        <w:rPr>
          <w:lang w:val="en-US"/>
        </w:rPr>
        <w:t xml:space="preserve"> </w:t>
      </w:r>
      <w:proofErr w:type="spellStart"/>
      <w:r w:rsidR="004F46B3">
        <w:rPr>
          <w:lang w:val="en-US"/>
        </w:rPr>
        <w:t>i</w:t>
      </w:r>
      <w:proofErr w:type="spellEnd"/>
      <w:r w:rsidR="00957BC1" w:rsidRPr="001756FF">
        <w:t>s to be fed even with non-kosher food, until he recovers…</w:t>
      </w:r>
      <w:r w:rsidR="00AE6778">
        <w:rPr>
          <w:lang w:val="en-US"/>
        </w:rPr>
        <w:t xml:space="preserve">, [for] </w:t>
      </w:r>
      <w:r w:rsidR="00957BC1" w:rsidRPr="001756FF">
        <w:t>whatever threatens to endanger life supersedes [the observance of] Shabbat.”</w:t>
      </w:r>
      <w:r w:rsidR="00AE6778" w:rsidRPr="00AE6778">
        <w:rPr>
          <w:lang w:val="en-US"/>
        </w:rPr>
        <w:t xml:space="preserve"> </w:t>
      </w:r>
      <w:r w:rsidR="00AE6778">
        <w:rPr>
          <w:lang w:val="en-US"/>
        </w:rPr>
        <w:t xml:space="preserve">(See the discussion in BT </w:t>
      </w:r>
      <w:proofErr w:type="spellStart"/>
      <w:r w:rsidR="00AE6778">
        <w:rPr>
          <w:lang w:val="en-US"/>
        </w:rPr>
        <w:t>Yoma</w:t>
      </w:r>
      <w:proofErr w:type="spellEnd"/>
      <w:r w:rsidR="00AE6778">
        <w:rPr>
          <w:lang w:val="en-US"/>
        </w:rPr>
        <w:t xml:space="preserve">, beginning with the </w:t>
      </w:r>
      <w:proofErr w:type="spellStart"/>
      <w:r w:rsidR="00AE6778">
        <w:rPr>
          <w:lang w:val="en-US"/>
        </w:rPr>
        <w:t>mishnah</w:t>
      </w:r>
      <w:proofErr w:type="spellEnd"/>
      <w:r w:rsidR="00AE6778">
        <w:rPr>
          <w:lang w:val="en-US"/>
        </w:rPr>
        <w:t xml:space="preserve"> on 82a.)</w:t>
      </w:r>
      <w:r w:rsidR="00957BC1">
        <w:rPr>
          <w:lang w:val="en-US"/>
        </w:rPr>
        <w:t xml:space="preserve"> </w:t>
      </w:r>
      <w:r w:rsidR="004F46B3">
        <w:rPr>
          <w:lang w:val="en-US"/>
        </w:rPr>
        <w:t>The Talmud makes clear that</w:t>
      </w:r>
      <w:r w:rsidR="00957BC1">
        <w:rPr>
          <w:lang w:val="en-US"/>
        </w:rPr>
        <w:t xml:space="preserve"> </w:t>
      </w:r>
      <w:r w:rsidR="004F46B3">
        <w:rPr>
          <w:lang w:val="en-US"/>
        </w:rPr>
        <w:t xml:space="preserve">this applies </w:t>
      </w:r>
      <w:r w:rsidR="00957BC1">
        <w:rPr>
          <w:lang w:val="en-US"/>
        </w:rPr>
        <w:t>even if the danger is a possibility, but not a certainty.</w:t>
      </w:r>
    </w:p>
    <w:p w:rsidR="00957BC1" w:rsidRPr="004F46B3" w:rsidRDefault="00957BC1" w:rsidP="00957BC1">
      <w:pPr>
        <w:rPr>
          <w:lang w:val="en-US"/>
        </w:rPr>
      </w:pPr>
      <w:r w:rsidRPr="001756FF">
        <w:t xml:space="preserve">Clearly, </w:t>
      </w:r>
      <w:r w:rsidR="00AE6778">
        <w:rPr>
          <w:lang w:val="en-US"/>
        </w:rPr>
        <w:t>life</w:t>
      </w:r>
      <w:r w:rsidRPr="001756FF">
        <w:t xml:space="preserve"> supersedes </w:t>
      </w:r>
      <w:r w:rsidR="004F46B3">
        <w:rPr>
          <w:lang w:val="en-US"/>
        </w:rPr>
        <w:t>not just Shabbat, but virtually all the laws, including kashrut</w:t>
      </w:r>
      <w:r w:rsidRPr="001756FF">
        <w:t>. Life comes before law in Judaism</w:t>
      </w:r>
      <w:r w:rsidR="004F46B3">
        <w:rPr>
          <w:lang w:val="en-US"/>
        </w:rPr>
        <w:t xml:space="preserve"> because the law itself says it must.</w:t>
      </w:r>
    </w:p>
    <w:p w:rsidR="00A22A7F" w:rsidRPr="00BE02AA" w:rsidRDefault="00957BC1" w:rsidP="00A22A7F">
      <w:r>
        <w:rPr>
          <w:lang w:val="en-US"/>
        </w:rPr>
        <w:t xml:space="preserve">So, yes, Jewish law also has </w:t>
      </w:r>
      <w:r w:rsidR="004F46B3">
        <w:rPr>
          <w:lang w:val="en-US"/>
        </w:rPr>
        <w:t>its own</w:t>
      </w:r>
      <w:r>
        <w:rPr>
          <w:lang w:val="en-US"/>
        </w:rPr>
        <w:t xml:space="preserve"> risk-benefit </w:t>
      </w:r>
      <w:r w:rsidR="004F46B3">
        <w:rPr>
          <w:lang w:val="en-US"/>
        </w:rPr>
        <w:t>analysis</w:t>
      </w:r>
      <w:r>
        <w:rPr>
          <w:lang w:val="en-US"/>
        </w:rPr>
        <w:t>. In its case, it requires weighing the risks to life—and choosing life over law.</w:t>
      </w:r>
      <w:r w:rsidR="009A6ECE">
        <w:rPr>
          <w:lang w:val="en-US"/>
        </w:rPr>
        <w:t xml:space="preserve"> It is the Almighty who ru</w:t>
      </w:r>
      <w:r w:rsidR="00847B0C">
        <w:rPr>
          <w:lang w:val="en-US"/>
        </w:rPr>
        <w:t>l</w:t>
      </w:r>
      <w:r w:rsidR="009A6ECE">
        <w:rPr>
          <w:lang w:val="en-US"/>
        </w:rPr>
        <w:t>es, not the “Almighty Buck.”</w:t>
      </w:r>
    </w:p>
    <w:sectPr w:rsidR="00A22A7F" w:rsidRPr="00BE02AA" w:rsidSect="0026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32C8" w:rsidRDefault="00DF32C8" w:rsidP="00852433">
      <w:pPr>
        <w:spacing w:after="0" w:line="240" w:lineRule="auto"/>
      </w:pPr>
      <w:r>
        <w:separator/>
      </w:r>
    </w:p>
  </w:endnote>
  <w:endnote w:type="continuationSeparator" w:id="0">
    <w:p w:rsidR="00DF32C8" w:rsidRDefault="00DF32C8" w:rsidP="0085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32C8" w:rsidRDefault="00DF32C8" w:rsidP="00852433">
      <w:pPr>
        <w:spacing w:after="0" w:line="240" w:lineRule="auto"/>
      </w:pPr>
      <w:r>
        <w:separator/>
      </w:r>
    </w:p>
  </w:footnote>
  <w:footnote w:type="continuationSeparator" w:id="0">
    <w:p w:rsidR="00DF32C8" w:rsidRDefault="00DF32C8" w:rsidP="00852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10"/>
    <w:rsid w:val="000B633C"/>
    <w:rsid w:val="00226B72"/>
    <w:rsid w:val="00267868"/>
    <w:rsid w:val="00285533"/>
    <w:rsid w:val="00480833"/>
    <w:rsid w:val="004A0102"/>
    <w:rsid w:val="004F46B3"/>
    <w:rsid w:val="006C6021"/>
    <w:rsid w:val="006D6610"/>
    <w:rsid w:val="00713EBF"/>
    <w:rsid w:val="007500E5"/>
    <w:rsid w:val="00790CCA"/>
    <w:rsid w:val="00847B0C"/>
    <w:rsid w:val="00852433"/>
    <w:rsid w:val="00957BC1"/>
    <w:rsid w:val="009A6ECE"/>
    <w:rsid w:val="00A162C3"/>
    <w:rsid w:val="00A22A7F"/>
    <w:rsid w:val="00A5000C"/>
    <w:rsid w:val="00AA1F18"/>
    <w:rsid w:val="00AE6778"/>
    <w:rsid w:val="00B36C2A"/>
    <w:rsid w:val="00BE02AA"/>
    <w:rsid w:val="00C17CE8"/>
    <w:rsid w:val="00C565B3"/>
    <w:rsid w:val="00C56B52"/>
    <w:rsid w:val="00CE0780"/>
    <w:rsid w:val="00DF32C8"/>
    <w:rsid w:val="00EB0810"/>
    <w:rsid w:val="00F43DB4"/>
    <w:rsid w:val="00F66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03B1128"/>
  <w15:chartTrackingRefBased/>
  <w15:docId w15:val="{6C4511CA-3F8D-3744-9749-DD7DE53E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10"/>
    <w:pPr>
      <w:spacing w:after="40" w:line="276" w:lineRule="auto"/>
      <w:ind w:firstLine="216"/>
    </w:pPr>
    <w:rPr>
      <w:rFonts w:ascii="Calibri" w:eastAsia="MS Mincho" w:hAnsi="Calibri" w:cs="Times New Roman"/>
      <w:sz w:val="22"/>
      <w:szCs w:val="22"/>
      <w:lang w:val="uz-Cyrl-UZ"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rPr>
  </w:style>
  <w:style w:type="character" w:customStyle="1" w:styleId="BodyTextChar">
    <w:name w:val="Body Text Char"/>
    <w:basedOn w:val="DefaultParagraphFont"/>
    <w:link w:val="BodyText"/>
    <w:uiPriority w:val="99"/>
    <w:semiHidden/>
    <w:rsid w:val="00B36C2A"/>
    <w:rPr>
      <w:szCs w:val="22"/>
    </w:rPr>
  </w:style>
  <w:style w:type="paragraph" w:customStyle="1" w:styleId="Style">
    <w:name w:val="Style"/>
    <w:rsid w:val="00790CCA"/>
    <w:pPr>
      <w:widowControl w:val="0"/>
      <w:autoSpaceDE w:val="0"/>
      <w:autoSpaceDN w:val="0"/>
      <w:adjustRightInd w:val="0"/>
    </w:pPr>
    <w:rPr>
      <w:rFonts w:ascii="Times New Roman" w:eastAsiaTheme="minorEastAsia" w:hAnsi="Times New Roman" w:cs="Times New Roman"/>
      <w:lang w:eastAsia="zh-CN" w:bidi="ar-SA"/>
    </w:rPr>
  </w:style>
  <w:style w:type="paragraph" w:styleId="Footer">
    <w:name w:val="footer"/>
    <w:basedOn w:val="Normal"/>
    <w:link w:val="FooterChar"/>
    <w:uiPriority w:val="99"/>
    <w:unhideWhenUsed/>
    <w:rsid w:val="0085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33"/>
    <w:rPr>
      <w:rFonts w:ascii="Calibri" w:eastAsia="MS Mincho" w:hAnsi="Calibri" w:cs="Times New Roman"/>
      <w:sz w:val="22"/>
      <w:szCs w:val="22"/>
      <w:lang w:val="uz-Cyrl-UZ" w:eastAsia="zh-CN" w:bidi="ar-SA"/>
    </w:rPr>
  </w:style>
  <w:style w:type="character" w:styleId="PageNumber">
    <w:name w:val="page number"/>
    <w:basedOn w:val="DefaultParagraphFont"/>
    <w:uiPriority w:val="99"/>
    <w:semiHidden/>
    <w:unhideWhenUsed/>
    <w:rsid w:val="00852433"/>
  </w:style>
  <w:style w:type="paragraph" w:styleId="BalloonText">
    <w:name w:val="Balloon Text"/>
    <w:basedOn w:val="Normal"/>
    <w:link w:val="BalloonTextChar"/>
    <w:uiPriority w:val="99"/>
    <w:semiHidden/>
    <w:unhideWhenUsed/>
    <w:rsid w:val="004F46B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46B3"/>
    <w:rPr>
      <w:rFonts w:ascii="Times New Roman" w:eastAsia="MS Mincho" w:hAnsi="Times New Roman" w:cs="Times New Roman"/>
      <w:sz w:val="18"/>
      <w:szCs w:val="18"/>
      <w:lang w:val="uz-Cyrl-UZ"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67322">
      <w:bodyDiv w:val="1"/>
      <w:marLeft w:val="0"/>
      <w:marRight w:val="0"/>
      <w:marTop w:val="0"/>
      <w:marBottom w:val="0"/>
      <w:divBdr>
        <w:top w:val="none" w:sz="0" w:space="0" w:color="auto"/>
        <w:left w:val="none" w:sz="0" w:space="0" w:color="auto"/>
        <w:bottom w:val="none" w:sz="0" w:space="0" w:color="auto"/>
        <w:right w:val="none" w:sz="0" w:space="0" w:color="auto"/>
      </w:divBdr>
    </w:div>
    <w:div w:id="774062909">
      <w:bodyDiv w:val="1"/>
      <w:marLeft w:val="0"/>
      <w:marRight w:val="0"/>
      <w:marTop w:val="0"/>
      <w:marBottom w:val="0"/>
      <w:divBdr>
        <w:top w:val="none" w:sz="0" w:space="0" w:color="auto"/>
        <w:left w:val="none" w:sz="0" w:space="0" w:color="auto"/>
        <w:bottom w:val="none" w:sz="0" w:space="0" w:color="auto"/>
        <w:right w:val="none" w:sz="0" w:space="0" w:color="auto"/>
      </w:divBdr>
    </w:div>
    <w:div w:id="918057013">
      <w:bodyDiv w:val="1"/>
      <w:marLeft w:val="0"/>
      <w:marRight w:val="0"/>
      <w:marTop w:val="0"/>
      <w:marBottom w:val="0"/>
      <w:divBdr>
        <w:top w:val="none" w:sz="0" w:space="0" w:color="auto"/>
        <w:left w:val="none" w:sz="0" w:space="0" w:color="auto"/>
        <w:bottom w:val="none" w:sz="0" w:space="0" w:color="auto"/>
        <w:right w:val="none" w:sz="0" w:space="0" w:color="auto"/>
      </w:divBdr>
    </w:div>
    <w:div w:id="1588462649">
      <w:bodyDiv w:val="1"/>
      <w:marLeft w:val="0"/>
      <w:marRight w:val="0"/>
      <w:marTop w:val="0"/>
      <w:marBottom w:val="0"/>
      <w:divBdr>
        <w:top w:val="none" w:sz="0" w:space="0" w:color="auto"/>
        <w:left w:val="none" w:sz="0" w:space="0" w:color="auto"/>
        <w:bottom w:val="none" w:sz="0" w:space="0" w:color="auto"/>
        <w:right w:val="none" w:sz="0" w:space="0" w:color="auto"/>
      </w:divBdr>
    </w:div>
    <w:div w:id="16488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23</cp:revision>
  <cp:lastPrinted>2020-05-10T21:33:00Z</cp:lastPrinted>
  <dcterms:created xsi:type="dcterms:W3CDTF">2020-05-09T17:30:00Z</dcterms:created>
  <dcterms:modified xsi:type="dcterms:W3CDTF">2020-05-12T16:13:00Z</dcterms:modified>
</cp:coreProperties>
</file>